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hd w:fill="ffffff" w:val="clear"/>
        <w:spacing w:line="276" w:lineRule="auto"/>
        <w:jc w:val="center"/>
        <w:rPr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 </w:t>
      </w:r>
    </w:p>
    <w:p w:rsidR="00000000" w:rsidDel="00000000" w:rsidP="00000000" w:rsidRDefault="00000000" w:rsidRPr="00000000" w14:paraId="00000002">
      <w:pPr>
        <w:shd w:fill="ffffff" w:val="clear"/>
        <w:spacing w:line="276" w:lineRule="auto"/>
        <w:jc w:val="center"/>
        <w:rPr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Mamás empoderadas y con el mejor estilo</w:t>
      </w:r>
    </w:p>
    <w:p w:rsidR="00000000" w:rsidDel="00000000" w:rsidP="00000000" w:rsidRDefault="00000000" w:rsidRPr="00000000" w14:paraId="00000003">
      <w:pPr>
        <w:shd w:fill="ffffff" w:val="clear"/>
        <w:spacing w:line="276" w:lineRule="auto"/>
        <w:jc w:val="center"/>
        <w:rPr>
          <w:b w:val="1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hd w:fill="ffffff" w:val="clear"/>
        <w:spacing w:line="276" w:lineRule="auto"/>
        <w:jc w:val="center"/>
        <w:rPr/>
      </w:pPr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5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Ciudad de México, marzo de 2022.-</w:t>
      </w:r>
      <w:r w:rsidDel="00000000" w:rsidR="00000000" w:rsidRPr="00000000">
        <w:rPr>
          <w:rtl w:val="0"/>
        </w:rPr>
        <w:t xml:space="preserve"> Con el objetivo de reconocer a las heroínas de toda nuestra vida y visibilizar sus logros a propósito de este mes de conmemoraciones por el </w:t>
      </w:r>
      <w:r w:rsidDel="00000000" w:rsidR="00000000" w:rsidRPr="00000000">
        <w:rPr>
          <w:b w:val="1"/>
          <w:rtl w:val="0"/>
        </w:rPr>
        <w:t xml:space="preserve">Día Internacional de la Mujer</w:t>
      </w:r>
      <w:r w:rsidDel="00000000" w:rsidR="00000000" w:rsidRPr="00000000">
        <w:rPr>
          <w:rtl w:val="0"/>
        </w:rPr>
        <w:t xml:space="preserve">, </w:t>
      </w:r>
      <w:r w:rsidDel="00000000" w:rsidR="00000000" w:rsidRPr="00000000">
        <w:rPr>
          <w:b w:val="1"/>
          <w:rtl w:val="0"/>
        </w:rPr>
        <w:t xml:space="preserve">Cybex</w:t>
      </w:r>
      <w:r w:rsidDel="00000000" w:rsidR="00000000" w:rsidRPr="00000000">
        <w:rPr>
          <w:rtl w:val="0"/>
        </w:rPr>
        <w:t xml:space="preserve"> – marca alemana de productos de lujo para bebés enfocados en el diseño, seguridad y tecnología –, celebrar la lucha y el progreso de las mamás a través de estas destacadas mujeres:</w:t>
      </w:r>
    </w:p>
    <w:p w:rsidR="00000000" w:rsidDel="00000000" w:rsidP="00000000" w:rsidRDefault="00000000" w:rsidRPr="00000000" w14:paraId="00000006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hd w:fill="ffffff" w:val="clear"/>
        <w:spacing w:line="276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Chiara Ferragni </w:t>
      </w:r>
    </w:p>
    <w:p w:rsidR="00000000" w:rsidDel="00000000" w:rsidP="00000000" w:rsidRDefault="00000000" w:rsidRPr="00000000" w14:paraId="0000000A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Una de las más admiradas modelos, empresarias e influencer del mundo, es madre de dos pequeños y un ejemplo para todas las mujeres, ya que se ha destacado por sus imparables discursos feministas y por estar al frente de varias iniciativas a favor de los derechos de la mujer. A Ferragni le encanta lucir con lo último en tendencia, pero sin dejar de lado la comodidad.</w:t>
      </w:r>
    </w:p>
    <w:p w:rsidR="00000000" w:rsidDel="00000000" w:rsidP="00000000" w:rsidRDefault="00000000" w:rsidRPr="00000000" w14:paraId="0000000B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Para las mamás que se identifiquen con ella, nada como empezar el día paseando a su bebé en una carriola </w:t>
      </w:r>
      <w:r w:rsidDel="00000000" w:rsidR="00000000" w:rsidRPr="00000000">
        <w:rPr>
          <w:b w:val="1"/>
          <w:rtl w:val="0"/>
        </w:rPr>
        <w:t xml:space="preserve">PRIAM</w:t>
      </w:r>
      <w:r w:rsidDel="00000000" w:rsidR="00000000" w:rsidRPr="00000000">
        <w:rPr>
          <w:rtl w:val="0"/>
        </w:rPr>
        <w:t xml:space="preserve">, fácil de plegar y con asiento reversible, ¡todo el </w:t>
      </w:r>
      <w:r w:rsidDel="00000000" w:rsidR="00000000" w:rsidRPr="00000000">
        <w:rPr>
          <w:i w:val="1"/>
          <w:rtl w:val="0"/>
        </w:rPr>
        <w:t xml:space="preserve">lifestyle</w:t>
      </w:r>
      <w:r w:rsidDel="00000000" w:rsidR="00000000" w:rsidRPr="00000000">
        <w:rPr>
          <w:rtl w:val="0"/>
        </w:rPr>
        <w:t xml:space="preserve"> en un accesorio!</w:t>
      </w:r>
    </w:p>
    <w:p w:rsidR="00000000" w:rsidDel="00000000" w:rsidP="00000000" w:rsidRDefault="00000000" w:rsidRPr="00000000" w14:paraId="0000000D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541126" cy="4424363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41126" cy="44243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hd w:fill="ffffff" w:val="clear"/>
        <w:spacing w:line="276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Katy Perry</w:t>
      </w:r>
    </w:p>
    <w:p w:rsidR="00000000" w:rsidDel="00000000" w:rsidP="00000000" w:rsidRDefault="00000000" w:rsidRPr="00000000" w14:paraId="00000011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Mamá de una hermosa bebé, cantante, compositora y empresaria, es reconocida por apoyar el empoderamiento femenino incluso, desde sus canciones como</w:t>
      </w:r>
      <w:r w:rsidDel="00000000" w:rsidR="00000000" w:rsidRPr="00000000">
        <w:rPr>
          <w:i w:val="1"/>
          <w:rtl w:val="0"/>
        </w:rPr>
        <w:t xml:space="preserve"> Roar</w:t>
      </w:r>
      <w:r w:rsidDel="00000000" w:rsidR="00000000" w:rsidRPr="00000000">
        <w:rPr>
          <w:rtl w:val="0"/>
        </w:rPr>
        <w:t xml:space="preserve"> y </w:t>
      </w:r>
      <w:r w:rsidDel="00000000" w:rsidR="00000000" w:rsidRPr="00000000">
        <w:rPr>
          <w:i w:val="1"/>
          <w:rtl w:val="0"/>
        </w:rPr>
        <w:t xml:space="preserve">Firework</w:t>
      </w:r>
      <w:r w:rsidDel="00000000" w:rsidR="00000000" w:rsidRPr="00000000">
        <w:rPr>
          <w:rtl w:val="0"/>
        </w:rPr>
        <w:t xml:space="preserve">. Además, a través de su marca de zapatos, ha dado empleo a muchas mujeres y su estilo siempre chic y atrevido, la convierte en inspiración para muchas otras mamás.</w:t>
      </w:r>
    </w:p>
    <w:p w:rsidR="00000000" w:rsidDel="00000000" w:rsidP="00000000" w:rsidRDefault="00000000" w:rsidRPr="00000000" w14:paraId="00000012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Para quienes son </w:t>
      </w:r>
      <w:r w:rsidDel="00000000" w:rsidR="00000000" w:rsidRPr="00000000">
        <w:rPr>
          <w:i w:val="1"/>
          <w:rtl w:val="0"/>
        </w:rPr>
        <w:t xml:space="preserve">fans</w:t>
      </w:r>
      <w:r w:rsidDel="00000000" w:rsidR="00000000" w:rsidRPr="00000000">
        <w:rPr>
          <w:rtl w:val="0"/>
        </w:rPr>
        <w:t xml:space="preserve"> de la cantante, el color debe ser su principal motivo para vestir y un accesorio que debe acompañarlas es un cochecito </w:t>
      </w:r>
      <w:r w:rsidDel="00000000" w:rsidR="00000000" w:rsidRPr="00000000">
        <w:rPr>
          <w:b w:val="1"/>
          <w:rtl w:val="0"/>
        </w:rPr>
        <w:t xml:space="preserve">MIOS </w:t>
      </w:r>
      <w:r w:rsidDel="00000000" w:rsidR="00000000" w:rsidRPr="00000000">
        <w:rPr>
          <w:b w:val="1"/>
          <w:i w:val="1"/>
          <w:rtl w:val="0"/>
        </w:rPr>
        <w:t xml:space="preserve">We the Best DJ Khaled</w:t>
      </w:r>
      <w:r w:rsidDel="00000000" w:rsidR="00000000" w:rsidRPr="00000000">
        <w:rPr>
          <w:rtl w:val="0"/>
        </w:rPr>
        <w:t xml:space="preserve"> que cuenta con un dosel con protección contra los rayos UV.</w:t>
      </w:r>
    </w:p>
    <w:p w:rsidR="00000000" w:rsidDel="00000000" w:rsidP="00000000" w:rsidRDefault="00000000" w:rsidRPr="00000000" w14:paraId="00000014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hd w:fill="ffffff" w:val="clear"/>
        <w:spacing w:line="276" w:lineRule="auto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298450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8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hd w:fill="ffffff" w:val="clear"/>
        <w:spacing w:line="276" w:lineRule="auto"/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Candice Swanepol</w:t>
      </w:r>
    </w:p>
    <w:p w:rsidR="00000000" w:rsidDel="00000000" w:rsidP="00000000" w:rsidRDefault="00000000" w:rsidRPr="00000000" w14:paraId="00000018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Otra de las destacadas supermodelos y ejemplo a seguir de empoderamiento femenino es Candice, quien es mamá de dos hijos y una representante incansable del movimiento </w:t>
      </w:r>
      <w:r w:rsidDel="00000000" w:rsidR="00000000" w:rsidRPr="00000000">
        <w:rPr>
          <w:i w:val="1"/>
          <w:rtl w:val="0"/>
        </w:rPr>
        <w:t xml:space="preserve">body positive</w:t>
      </w:r>
      <w:r w:rsidDel="00000000" w:rsidR="00000000" w:rsidRPr="00000000">
        <w:rPr>
          <w:rtl w:val="0"/>
        </w:rPr>
        <w:t xml:space="preserve">. Ella siempre ha motivado a otras mujeres a no esconderse y ser amables con ellas mismas. </w:t>
      </w:r>
    </w:p>
    <w:p w:rsidR="00000000" w:rsidDel="00000000" w:rsidP="00000000" w:rsidRDefault="00000000" w:rsidRPr="00000000" w14:paraId="00000019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Para todas esas mamás deportistas e imparables como Candice, </w:t>
      </w:r>
      <w:r w:rsidDel="00000000" w:rsidR="00000000" w:rsidRPr="00000000">
        <w:rPr>
          <w:b w:val="1"/>
          <w:rtl w:val="0"/>
        </w:rPr>
        <w:t xml:space="preserve">Cybex</w:t>
      </w:r>
      <w:r w:rsidDel="00000000" w:rsidR="00000000" w:rsidRPr="00000000">
        <w:rPr>
          <w:rtl w:val="0"/>
        </w:rPr>
        <w:t xml:space="preserve"> tiene una moderna y práctica silla de auto, la </w:t>
      </w:r>
      <w:r w:rsidDel="00000000" w:rsidR="00000000" w:rsidRPr="00000000">
        <w:rPr>
          <w:b w:val="1"/>
          <w:rtl w:val="0"/>
        </w:rPr>
        <w:t xml:space="preserve">Cloud Q</w:t>
      </w:r>
      <w:r w:rsidDel="00000000" w:rsidR="00000000" w:rsidRPr="00000000">
        <w:rPr>
          <w:rtl w:val="0"/>
        </w:rPr>
        <w:t xml:space="preserve"> que, además de tener una posición de descanso ergonómica cuenta con su tecnología </w:t>
      </w:r>
      <w:r w:rsidDel="00000000" w:rsidR="00000000" w:rsidRPr="00000000">
        <w:rPr>
          <w:i w:val="1"/>
          <w:rtl w:val="0"/>
        </w:rPr>
        <w:t xml:space="preserve">Travel System</w:t>
      </w:r>
      <w:r w:rsidDel="00000000" w:rsidR="00000000" w:rsidRPr="00000000">
        <w:rPr>
          <w:rtl w:val="0"/>
        </w:rPr>
        <w:t xml:space="preserve">, o bien, para las que les gusta correr por las mañanas, las carriolas </w:t>
      </w:r>
      <w:r w:rsidDel="00000000" w:rsidR="00000000" w:rsidRPr="00000000">
        <w:rPr>
          <w:b w:val="1"/>
          <w:rtl w:val="0"/>
        </w:rPr>
        <w:t xml:space="preserve">ZENO</w:t>
      </w:r>
      <w:r w:rsidDel="00000000" w:rsidR="00000000" w:rsidRPr="00000000">
        <w:rPr>
          <w:rtl w:val="0"/>
        </w:rPr>
        <w:t xml:space="preserve"> y </w:t>
      </w:r>
      <w:r w:rsidDel="00000000" w:rsidR="00000000" w:rsidRPr="00000000">
        <w:rPr>
          <w:b w:val="1"/>
          <w:rtl w:val="0"/>
        </w:rPr>
        <w:t xml:space="preserve">AVI </w:t>
      </w:r>
      <w:r w:rsidDel="00000000" w:rsidR="00000000" w:rsidRPr="00000000">
        <w:rPr>
          <w:rtl w:val="0"/>
        </w:rPr>
        <w:t xml:space="preserve">de gran estilo y estabilidad para ir a tu ritmo. </w:t>
      </w:r>
    </w:p>
    <w:p w:rsidR="00000000" w:rsidDel="00000000" w:rsidP="00000000" w:rsidRDefault="00000000" w:rsidRPr="00000000" w14:paraId="0000001B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624296" cy="5167313"/>
            <wp:effectExtent b="0" l="0" r="0" t="0"/>
            <wp:docPr id="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24296" cy="51673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hd w:fill="ffffff" w:val="clear"/>
        <w:spacing w:line="276" w:lineRule="auto"/>
        <w:jc w:val="both"/>
        <w:rPr>
          <w:b w:val="1"/>
        </w:rPr>
      </w:pPr>
      <w:r w:rsidDel="00000000" w:rsidR="00000000" w:rsidRPr="00000000">
        <w:rPr>
          <w:rtl w:val="0"/>
        </w:rPr>
        <w:t xml:space="preserve">Descubre toda la variedad de productos y accesorios para bebés de </w:t>
      </w:r>
      <w:r w:rsidDel="00000000" w:rsidR="00000000" w:rsidRPr="00000000">
        <w:rPr>
          <w:b w:val="1"/>
          <w:rtl w:val="0"/>
        </w:rPr>
        <w:t xml:space="preserve">Cybex</w:t>
      </w:r>
      <w:r w:rsidDel="00000000" w:rsidR="00000000" w:rsidRPr="00000000">
        <w:rPr>
          <w:rtl w:val="0"/>
        </w:rPr>
        <w:t xml:space="preserve">, visita: </w:t>
      </w: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cybex.com</w:t>
        </w:r>
      </w:hyperlink>
      <w:r w:rsidDel="00000000" w:rsidR="00000000" w:rsidRPr="00000000">
        <w:rPr>
          <w:rtl w:val="0"/>
        </w:rPr>
        <w:t xml:space="preserve"> y </w:t>
      </w: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mamalov.com.mx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hd w:fill="ffffff" w:val="clear"/>
        <w:spacing w:line="331.20000000000005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CONTACTO PARA PRENSA</w:t>
      </w:r>
    </w:p>
    <w:p w:rsidR="00000000" w:rsidDel="00000000" w:rsidP="00000000" w:rsidRDefault="00000000" w:rsidRPr="00000000" w14:paraId="00000022">
      <w:pPr>
        <w:spacing w:line="240" w:lineRule="auto"/>
        <w:rPr>
          <w:b w:val="1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76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Ana Paula Pavón / PR Expert</w:t>
      </w:r>
    </w:p>
    <w:p w:rsidR="00000000" w:rsidDel="00000000" w:rsidP="00000000" w:rsidRDefault="00000000" w:rsidRPr="00000000" w14:paraId="00000024">
      <w:pPr>
        <w:spacing w:line="276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Another Company</w:t>
      </w:r>
    </w:p>
    <w:p w:rsidR="00000000" w:rsidDel="00000000" w:rsidP="00000000" w:rsidRDefault="00000000" w:rsidRPr="00000000" w14:paraId="00000025">
      <w:pPr>
        <w:spacing w:line="276" w:lineRule="auto"/>
        <w:jc w:val="both"/>
        <w:rPr>
          <w:sz w:val="24"/>
          <w:szCs w:val="24"/>
        </w:rPr>
      </w:pPr>
      <w:hyperlink r:id="rId12">
        <w:r w:rsidDel="00000000" w:rsidR="00000000" w:rsidRPr="00000000">
          <w:rPr>
            <w:color w:val="1155cc"/>
            <w:sz w:val="24"/>
            <w:szCs w:val="24"/>
            <w:u w:val="single"/>
            <w:rtl w:val="0"/>
          </w:rPr>
          <w:t xml:space="preserve">ana.pavon@another.co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76" w:lineRule="auto"/>
        <w:jc w:val="both"/>
        <w:rPr/>
      </w:pPr>
      <w:r w:rsidDel="00000000" w:rsidR="00000000" w:rsidRPr="00000000">
        <w:rPr>
          <w:sz w:val="24"/>
          <w:szCs w:val="24"/>
          <w:rtl w:val="0"/>
        </w:rPr>
        <w:t xml:space="preserve">Tel: + 52 1 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55 1900 6683</w:t>
      </w:r>
      <w:r w:rsidDel="00000000" w:rsidR="00000000" w:rsidRPr="00000000">
        <w:rPr>
          <w:rtl w:val="0"/>
        </w:rPr>
      </w:r>
    </w:p>
    <w:sectPr>
      <w:headerReference r:id="rId13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7">
    <w:pPr>
      <w:tabs>
        <w:tab w:val="center" w:pos="4536"/>
        <w:tab w:val="right" w:pos="9072"/>
      </w:tabs>
      <w:spacing w:line="240" w:lineRule="auto"/>
      <w:jc w:val="center"/>
      <w:rPr/>
    </w:pPr>
    <w:r w:rsidDel="00000000" w:rsidR="00000000" w:rsidRPr="00000000">
      <w:rPr>
        <w:i w:val="1"/>
        <w:sz w:val="24"/>
        <w:szCs w:val="24"/>
      </w:rPr>
      <w:drawing>
        <wp:inline distB="0" distT="0" distL="0" distR="0">
          <wp:extent cx="2694852" cy="1475431"/>
          <wp:effectExtent b="0" l="0" r="0" t="0"/>
          <wp:docPr id="4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694852" cy="147543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_419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mamalov.com.mx/?s=cybex+" TargetMode="External"/><Relationship Id="rId10" Type="http://schemas.openxmlformats.org/officeDocument/2006/relationships/hyperlink" Target="https://cybex-online.com/es-mx" TargetMode="External"/><Relationship Id="rId13" Type="http://schemas.openxmlformats.org/officeDocument/2006/relationships/header" Target="header1.xml"/><Relationship Id="rId12" Type="http://schemas.openxmlformats.org/officeDocument/2006/relationships/hyperlink" Target="mailto:ana.pavon@another.co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d0UZkrycYyyE5eQ6I+6ak1oGA3g==">AMUW2mXERY6ckCRS0oz9im4ARIw06YE5pVtkqjEmT+c3QxpRbgmjuvKEBbKsjx79HhKQhGEbU92BhfZX6Kq+U9BpnGaknnYQyeH/X3xVHhFQBt6g/QA7xSo=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